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B" w:rsidRPr="007A16FA" w:rsidRDefault="00BB0E9B" w:rsidP="00BB0E9B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BB0E9B" w:rsidRPr="007A16FA" w:rsidRDefault="00BB0E9B" w:rsidP="00BB0E9B">
      <w:pPr>
        <w:jc w:val="center"/>
        <w:rPr>
          <w:b/>
          <w:sz w:val="27"/>
        </w:rPr>
      </w:pPr>
    </w:p>
    <w:p w:rsidR="00BB0E9B" w:rsidRPr="007A16FA" w:rsidRDefault="00BB0E9B" w:rsidP="00BB0E9B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BB0E9B" w:rsidRDefault="00BB0E9B" w:rsidP="00BB0E9B">
      <w:pPr>
        <w:tabs>
          <w:tab w:val="left" w:pos="4695"/>
        </w:tabs>
        <w:ind w:left="360" w:right="-424" w:firstLine="360"/>
        <w:rPr>
          <w:b/>
          <w:sz w:val="28"/>
          <w:szCs w:val="28"/>
        </w:rPr>
      </w:pPr>
    </w:p>
    <w:p w:rsidR="00BB0E9B" w:rsidRDefault="00B4004F" w:rsidP="00BB0E9B">
      <w:r>
        <w:t>от « 19</w:t>
      </w:r>
      <w:r w:rsidR="00BB0E9B">
        <w:t xml:space="preserve"> » </w:t>
      </w:r>
      <w:r>
        <w:t>июня 2018 года  № 137</w:t>
      </w:r>
    </w:p>
    <w:p w:rsidR="00BB0E9B" w:rsidRDefault="00BB0E9B" w:rsidP="00BB0E9B">
      <w:pPr>
        <w:suppressAutoHyphens w:val="0"/>
        <w:rPr>
          <w:lang w:eastAsia="ru-RU"/>
        </w:rPr>
      </w:pPr>
    </w:p>
    <w:p w:rsidR="00BB0E9B" w:rsidRDefault="00BB0E9B" w:rsidP="00BB0E9B">
      <w:pPr>
        <w:suppressAutoHyphens w:val="0"/>
        <w:rPr>
          <w:lang w:eastAsia="ru-RU"/>
        </w:rPr>
      </w:pPr>
      <w:r>
        <w:rPr>
          <w:lang w:eastAsia="ru-RU"/>
        </w:rPr>
        <w:t xml:space="preserve">О внесении изменений в решение Совета депутатов </w:t>
      </w:r>
    </w:p>
    <w:p w:rsidR="00B4004F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>
        <w:t>От 25.04.2018 № 124 «</w:t>
      </w:r>
      <w:r w:rsidRPr="00AD3FFE">
        <w:rPr>
          <w:color w:val="2D2D2D"/>
          <w:spacing w:val="2"/>
        </w:rPr>
        <w:t xml:space="preserve">Об утверждении </w:t>
      </w:r>
      <w:r>
        <w:rPr>
          <w:color w:val="2D2D2D"/>
          <w:spacing w:val="2"/>
        </w:rPr>
        <w:t>Поряд</w:t>
      </w:r>
      <w:r w:rsidRPr="00AD3FFE">
        <w:rPr>
          <w:color w:val="2D2D2D"/>
          <w:spacing w:val="2"/>
        </w:rPr>
        <w:t xml:space="preserve">ка ведения </w:t>
      </w:r>
    </w:p>
    <w:p w:rsidR="00BB0E9B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 w:rsidRPr="00AD3FFE">
        <w:rPr>
          <w:color w:val="2D2D2D"/>
          <w:spacing w:val="2"/>
        </w:rPr>
        <w:t xml:space="preserve">перечня видов муниципального контроля и органов местного </w:t>
      </w:r>
    </w:p>
    <w:p w:rsidR="00BB0E9B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 w:rsidRPr="00AD3FFE">
        <w:rPr>
          <w:color w:val="2D2D2D"/>
          <w:spacing w:val="2"/>
        </w:rPr>
        <w:t xml:space="preserve">самоуправления, уполномоченных на их осуществление, </w:t>
      </w:r>
    </w:p>
    <w:p w:rsidR="00BB0E9B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 w:rsidRPr="00AD3FFE">
        <w:rPr>
          <w:color w:val="2D2D2D"/>
          <w:spacing w:val="2"/>
        </w:rPr>
        <w:t xml:space="preserve">на территории муниципального образования </w:t>
      </w:r>
      <w:proofErr w:type="gramStart"/>
      <w:r w:rsidRPr="00AD3FFE">
        <w:rPr>
          <w:color w:val="2D2D2D"/>
          <w:spacing w:val="2"/>
        </w:rPr>
        <w:t>городское</w:t>
      </w:r>
      <w:proofErr w:type="gramEnd"/>
      <w:r w:rsidRPr="00AD3FFE">
        <w:rPr>
          <w:color w:val="2D2D2D"/>
          <w:spacing w:val="2"/>
        </w:rPr>
        <w:t xml:space="preserve"> </w:t>
      </w:r>
    </w:p>
    <w:p w:rsidR="00BB0E9B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 w:rsidRPr="00AD3FFE">
        <w:rPr>
          <w:color w:val="2D2D2D"/>
          <w:spacing w:val="2"/>
        </w:rPr>
        <w:t xml:space="preserve">поселение город Чухлома </w:t>
      </w:r>
      <w:proofErr w:type="gramStart"/>
      <w:r w:rsidRPr="00AD3FFE">
        <w:rPr>
          <w:color w:val="2D2D2D"/>
          <w:spacing w:val="2"/>
        </w:rPr>
        <w:t>Чухломского</w:t>
      </w:r>
      <w:proofErr w:type="gramEnd"/>
      <w:r w:rsidRPr="00AD3FFE">
        <w:rPr>
          <w:color w:val="2D2D2D"/>
          <w:spacing w:val="2"/>
        </w:rPr>
        <w:t xml:space="preserve"> муниципального </w:t>
      </w:r>
    </w:p>
    <w:p w:rsidR="00BB0E9B" w:rsidRPr="00AD3FFE" w:rsidRDefault="00BB0E9B" w:rsidP="00BB0E9B">
      <w:pPr>
        <w:pStyle w:val="a3"/>
        <w:shd w:val="clear" w:color="auto" w:fill="FFFFFF"/>
        <w:spacing w:before="0" w:beforeAutospacing="0" w:after="0"/>
        <w:rPr>
          <w:color w:val="2D2D2D"/>
          <w:spacing w:val="2"/>
        </w:rPr>
      </w:pPr>
      <w:r w:rsidRPr="00AD3FFE">
        <w:rPr>
          <w:color w:val="2D2D2D"/>
          <w:spacing w:val="2"/>
        </w:rPr>
        <w:t>района Костромской области</w:t>
      </w:r>
      <w:r>
        <w:rPr>
          <w:color w:val="2D2D2D"/>
          <w:spacing w:val="2"/>
        </w:rPr>
        <w:t>»</w:t>
      </w:r>
      <w:r w:rsidRPr="00AD3FFE">
        <w:rPr>
          <w:color w:val="2D2D2D"/>
          <w:spacing w:val="2"/>
        </w:rPr>
        <w:t xml:space="preserve"> </w:t>
      </w:r>
    </w:p>
    <w:p w:rsidR="00BB0E9B" w:rsidRPr="00BB0E9B" w:rsidRDefault="00BB0E9B" w:rsidP="00BB0E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B0E9B" w:rsidRDefault="00BB0E9B" w:rsidP="00BB0E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0E9B">
        <w:rPr>
          <w:lang w:eastAsia="ru-RU"/>
        </w:rPr>
        <w:t xml:space="preserve">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области, </w:t>
      </w:r>
      <w:proofErr w:type="gramStart"/>
      <w:r w:rsidRPr="00BB0E9B">
        <w:rPr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</w:t>
      </w:r>
      <w:proofErr w:type="gramEnd"/>
      <w:r w:rsidRPr="00BB0E9B">
        <w:rPr>
          <w:lang w:eastAsia="ru-RU"/>
        </w:rPr>
        <w:t xml:space="preserve"> района Костромской области, Совет депутатов </w:t>
      </w:r>
      <w:r w:rsidRPr="00BB0E9B">
        <w:rPr>
          <w:b/>
          <w:lang w:eastAsia="ru-RU"/>
        </w:rPr>
        <w:t>РЕШИЛ</w:t>
      </w:r>
      <w:r w:rsidRPr="00BB0E9B">
        <w:rPr>
          <w:lang w:eastAsia="ru-RU"/>
        </w:rPr>
        <w:t>:</w:t>
      </w:r>
    </w:p>
    <w:p w:rsidR="00BB0E9B" w:rsidRPr="00BB0E9B" w:rsidRDefault="00BB0E9B" w:rsidP="00961B3F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BB0E9B">
        <w:t xml:space="preserve"> </w:t>
      </w:r>
      <w:r>
        <w:t xml:space="preserve">Изложить </w:t>
      </w:r>
      <w:r>
        <w:t>приложение № 2</w:t>
      </w:r>
      <w:r>
        <w:t xml:space="preserve"> решения Совета депутатов городского поселения город Чухлома Чухломского муниципального района Костромской области от « </w:t>
      </w:r>
      <w:r w:rsidR="00961B3F">
        <w:t>25 » апреля  2018 года № 124 в следующей редакции (приложение).</w:t>
      </w:r>
    </w:p>
    <w:p w:rsidR="00B4004F" w:rsidRPr="00B4004F" w:rsidRDefault="00B4004F" w:rsidP="00B4004F">
      <w:pPr>
        <w:pStyle w:val="western"/>
        <w:spacing w:before="0" w:beforeAutospacing="0" w:after="0" w:line="240" w:lineRule="auto"/>
        <w:ind w:firstLine="709"/>
        <w:jc w:val="both"/>
      </w:pPr>
      <w:r>
        <w:t xml:space="preserve">2. </w:t>
      </w:r>
      <w:proofErr w:type="gramStart"/>
      <w:r w:rsidRPr="00B4004F">
        <w:t>Контроль за</w:t>
      </w:r>
      <w:proofErr w:type="gramEnd"/>
      <w:r w:rsidRPr="00B4004F">
        <w:t xml:space="preserve"> выполнением настоящего решения возложить на Председателя Совета депутатов городского поселения город Чухлома </w:t>
      </w:r>
      <w:proofErr w:type="spellStart"/>
      <w:r w:rsidRPr="00B4004F">
        <w:t>Беркутова</w:t>
      </w:r>
      <w:proofErr w:type="spellEnd"/>
      <w:r w:rsidRPr="00B4004F">
        <w:t xml:space="preserve"> И.А..</w:t>
      </w:r>
    </w:p>
    <w:p w:rsidR="00B4004F" w:rsidRPr="00B4004F" w:rsidRDefault="00B4004F" w:rsidP="00B4004F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B4004F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B4004F">
        <w:rPr>
          <w:color w:val="000000"/>
          <w:shd w:val="clear" w:color="auto" w:fill="FFFFFF"/>
          <w:lang w:eastAsia="ru-RU"/>
        </w:rPr>
        <w:t>Настоящее решение вступает в силу с момента официального опубликования в печатном издании «Вестник Чухломы».</w:t>
      </w:r>
    </w:p>
    <w:p w:rsidR="00B4004F" w:rsidRPr="00B4004F" w:rsidRDefault="00B4004F" w:rsidP="00B4004F">
      <w:pPr>
        <w:suppressAutoHyphens w:val="0"/>
        <w:ind w:firstLine="709"/>
        <w:contextualSpacing/>
        <w:jc w:val="both"/>
        <w:rPr>
          <w:lang w:eastAsia="ru-RU"/>
        </w:rPr>
      </w:pPr>
    </w:p>
    <w:p w:rsidR="00B4004F" w:rsidRPr="00B4004F" w:rsidRDefault="00B4004F" w:rsidP="00B4004F">
      <w:pPr>
        <w:suppressAutoHyphens w:val="0"/>
        <w:ind w:firstLine="709"/>
        <w:contextualSpacing/>
        <w:jc w:val="both"/>
        <w:rPr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4004F" w:rsidRPr="00B4004F" w:rsidTr="0033228F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  <w:r w:rsidRPr="00B4004F">
              <w:rPr>
                <w:color w:val="000000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</w:t>
            </w: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  <w:r w:rsidRPr="00B4004F">
              <w:rPr>
                <w:color w:val="000000"/>
                <w:lang w:eastAsia="ru-RU"/>
              </w:rPr>
              <w:t xml:space="preserve"> области</w:t>
            </w: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  <w:r w:rsidRPr="00B4004F">
              <w:rPr>
                <w:color w:val="000000"/>
                <w:lang w:eastAsia="ru-RU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  <w:r w:rsidRPr="00B4004F">
              <w:rPr>
                <w:color w:val="000000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</w:p>
          <w:p w:rsidR="00B4004F" w:rsidRPr="00B4004F" w:rsidRDefault="00B4004F" w:rsidP="00B4004F">
            <w:pPr>
              <w:suppressAutoHyphens w:val="0"/>
              <w:rPr>
                <w:color w:val="000000"/>
                <w:lang w:eastAsia="ru-RU"/>
              </w:rPr>
            </w:pPr>
            <w:r w:rsidRPr="00B4004F">
              <w:rPr>
                <w:color w:val="000000"/>
                <w:lang w:eastAsia="ru-RU"/>
              </w:rPr>
              <w:t>________________ М.И. Гусева</w:t>
            </w:r>
          </w:p>
        </w:tc>
      </w:tr>
    </w:tbl>
    <w:p w:rsidR="00B4004F" w:rsidRPr="00B4004F" w:rsidRDefault="00B4004F" w:rsidP="00B4004F">
      <w:pPr>
        <w:suppressAutoHyphens w:val="0"/>
        <w:rPr>
          <w:color w:val="000000"/>
          <w:lang w:eastAsia="ru-RU"/>
        </w:rPr>
      </w:pPr>
    </w:p>
    <w:p w:rsidR="00B4004F" w:rsidRPr="00B4004F" w:rsidRDefault="00B4004F" w:rsidP="00B4004F">
      <w:pPr>
        <w:suppressAutoHyphens w:val="0"/>
        <w:rPr>
          <w:color w:val="000000"/>
          <w:lang w:eastAsia="ru-RU"/>
        </w:rPr>
      </w:pPr>
      <w:r w:rsidRPr="00B4004F">
        <w:rPr>
          <w:color w:val="000000"/>
          <w:lang w:eastAsia="ru-RU"/>
        </w:rPr>
        <w:t>Принято Советом депутатов</w:t>
      </w:r>
    </w:p>
    <w:p w:rsidR="00B4004F" w:rsidRPr="00B4004F" w:rsidRDefault="00B4004F" w:rsidP="00B4004F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 </w:t>
      </w:r>
      <w:bookmarkStart w:id="0" w:name="_GoBack"/>
      <w:bookmarkEnd w:id="0"/>
      <w:r>
        <w:rPr>
          <w:color w:val="000000"/>
          <w:lang w:eastAsia="ru-RU"/>
        </w:rPr>
        <w:t xml:space="preserve">19 </w:t>
      </w:r>
      <w:r w:rsidRPr="00B4004F">
        <w:rPr>
          <w:color w:val="000000"/>
          <w:lang w:eastAsia="ru-RU"/>
        </w:rPr>
        <w:t>» июня 2018 год</w:t>
      </w:r>
    </w:p>
    <w:p w:rsidR="00961B3F" w:rsidRDefault="00961B3F" w:rsidP="00B4004F">
      <w:pPr>
        <w:ind w:firstLine="708"/>
      </w:pPr>
    </w:p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Pr="00961B3F" w:rsidRDefault="00961B3F" w:rsidP="00961B3F"/>
    <w:p w:rsidR="00961B3F" w:rsidRDefault="00961B3F" w:rsidP="00961B3F">
      <w:pPr>
        <w:tabs>
          <w:tab w:val="left" w:pos="7260"/>
        </w:tabs>
        <w:jc w:val="right"/>
      </w:pPr>
      <w:r>
        <w:lastRenderedPageBreak/>
        <w:t xml:space="preserve">Приложение </w:t>
      </w:r>
    </w:p>
    <w:p w:rsidR="00961B3F" w:rsidRDefault="00961B3F" w:rsidP="00961B3F">
      <w:pPr>
        <w:tabs>
          <w:tab w:val="left" w:pos="7260"/>
        </w:tabs>
        <w:jc w:val="right"/>
      </w:pPr>
      <w:r>
        <w:t>Приложение № 2</w:t>
      </w:r>
    </w:p>
    <w:p w:rsidR="00961B3F" w:rsidRDefault="00961B3F" w:rsidP="00961B3F">
      <w:pPr>
        <w:tabs>
          <w:tab w:val="left" w:pos="7260"/>
        </w:tabs>
        <w:jc w:val="right"/>
      </w:pPr>
      <w:r>
        <w:t>к решению Совета депутатов</w:t>
      </w:r>
    </w:p>
    <w:p w:rsidR="00961B3F" w:rsidRDefault="00961B3F" w:rsidP="00961B3F">
      <w:pPr>
        <w:tabs>
          <w:tab w:val="left" w:pos="7260"/>
        </w:tabs>
        <w:jc w:val="right"/>
      </w:pPr>
      <w:r>
        <w:t xml:space="preserve"> городского поселения город Чухлома</w:t>
      </w:r>
    </w:p>
    <w:p w:rsidR="00961B3F" w:rsidRDefault="00961B3F" w:rsidP="00961B3F">
      <w:pPr>
        <w:tabs>
          <w:tab w:val="left" w:pos="7260"/>
        </w:tabs>
        <w:jc w:val="right"/>
      </w:pPr>
      <w:r>
        <w:t>Чухломского муниципального района</w:t>
      </w:r>
    </w:p>
    <w:p w:rsidR="00961B3F" w:rsidRDefault="00961B3F" w:rsidP="00961B3F">
      <w:pPr>
        <w:tabs>
          <w:tab w:val="left" w:pos="7260"/>
        </w:tabs>
        <w:jc w:val="right"/>
      </w:pPr>
      <w:r>
        <w:t>Костромской области</w:t>
      </w:r>
    </w:p>
    <w:p w:rsidR="00961B3F" w:rsidRDefault="00961B3F" w:rsidP="00961B3F">
      <w:pPr>
        <w:tabs>
          <w:tab w:val="left" w:pos="7260"/>
        </w:tabs>
        <w:jc w:val="right"/>
      </w:pPr>
      <w:r>
        <w:t xml:space="preserve">от «25» апреля 2018 года № 124 </w:t>
      </w:r>
    </w:p>
    <w:tbl>
      <w:tblPr>
        <w:tblpPr w:leftFromText="180" w:rightFromText="180" w:vertAnchor="page" w:horzAnchor="margin" w:tblpY="7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00"/>
        <w:gridCol w:w="2201"/>
        <w:gridCol w:w="2295"/>
        <w:gridCol w:w="2234"/>
      </w:tblGrid>
      <w:tr w:rsidR="00961B3F" w:rsidRPr="00961B3F" w:rsidTr="00B4004F">
        <w:tc>
          <w:tcPr>
            <w:tcW w:w="282" w:type="pct"/>
          </w:tcPr>
          <w:p w:rsidR="00961B3F" w:rsidRPr="00961B3F" w:rsidRDefault="00961B3F" w:rsidP="00B4004F">
            <w:pPr>
              <w:jc w:val="both"/>
              <w:rPr>
                <w:lang w:eastAsia="ru-RU"/>
              </w:rPr>
            </w:pPr>
            <w:r w:rsidRPr="00961B3F">
              <w:rPr>
                <w:lang w:eastAsia="ru-RU"/>
              </w:rPr>
              <w:t xml:space="preserve">№ </w:t>
            </w:r>
            <w:proofErr w:type="gramStart"/>
            <w:r w:rsidRPr="00961B3F">
              <w:rPr>
                <w:lang w:eastAsia="ru-RU"/>
              </w:rPr>
              <w:t>п</w:t>
            </w:r>
            <w:proofErr w:type="gramEnd"/>
            <w:r w:rsidRPr="00961B3F">
              <w:rPr>
                <w:lang w:eastAsia="ru-RU"/>
              </w:rPr>
              <w:t>/п</w:t>
            </w:r>
          </w:p>
        </w:tc>
        <w:tc>
          <w:tcPr>
            <w:tcW w:w="1201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rFonts w:eastAsia="Calibri"/>
                <w:lang w:eastAsia="ru-RU"/>
              </w:rPr>
              <w:t xml:space="preserve">Наименование вида муниципального контроля, осуществляемого </w:t>
            </w:r>
            <w:r w:rsidRPr="00961B3F">
              <w:rPr>
                <w:lang w:eastAsia="ru-RU"/>
              </w:rPr>
              <w:t>органами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</w:p>
        </w:tc>
        <w:tc>
          <w:tcPr>
            <w:tcW w:w="1150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rFonts w:eastAsia="Calibri"/>
                <w:lang w:eastAsia="ru-RU"/>
              </w:rPr>
              <w:t>Наименование органа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  <w:r w:rsidRPr="00961B3F">
              <w:rPr>
                <w:lang w:eastAsia="ru-RU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1199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lang w:eastAsia="ru-RU"/>
              </w:rPr>
              <w:t xml:space="preserve">Реквизиты нормативных правовых актов Российской Федерации, Костромской области, муниципальных правовых актов </w:t>
            </w:r>
            <w:r w:rsidRPr="00961B3F">
              <w:rPr>
                <w:rFonts w:eastAsia="Calibri"/>
                <w:lang w:eastAsia="ru-RU"/>
              </w:rPr>
              <w:t>органов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области, соглашений о передаче полномочий, </w:t>
            </w:r>
            <w:r w:rsidRPr="00961B3F">
              <w:rPr>
                <w:lang w:eastAsia="ru-RU"/>
              </w:rPr>
              <w:t>которыми предусмотрено осуществление</w:t>
            </w:r>
            <w:r w:rsidRPr="00961B3F">
              <w:rPr>
                <w:rFonts w:eastAsia="Calibri"/>
                <w:lang w:eastAsia="ru-RU"/>
              </w:rPr>
              <w:t xml:space="preserve"> вида муниципального контроля</w:t>
            </w:r>
          </w:p>
        </w:tc>
        <w:tc>
          <w:tcPr>
            <w:tcW w:w="1167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61B3F">
              <w:rPr>
                <w:lang w:eastAsia="ru-RU"/>
              </w:rPr>
              <w:t xml:space="preserve">Реквизиты нормативного правового акта </w:t>
            </w:r>
            <w:r w:rsidRPr="00961B3F">
              <w:rPr>
                <w:rFonts w:eastAsia="Calibri"/>
                <w:lang w:eastAsia="ru-RU"/>
              </w:rPr>
              <w:t>органа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  <w:r w:rsidRPr="00961B3F">
              <w:rPr>
                <w:lang w:eastAsia="ru-RU"/>
              </w:rPr>
              <w:t xml:space="preserve"> об утверждении административного регламента осуществления вида </w:t>
            </w:r>
            <w:r w:rsidRPr="00961B3F">
              <w:rPr>
                <w:rFonts w:eastAsia="Calibri"/>
                <w:lang w:eastAsia="ru-RU"/>
              </w:rPr>
              <w:t>муниципального контроля</w:t>
            </w:r>
          </w:p>
        </w:tc>
      </w:tr>
    </w:tbl>
    <w:p w:rsidR="00961B3F" w:rsidRPr="00961B3F" w:rsidRDefault="00961B3F" w:rsidP="00961B3F">
      <w:pPr>
        <w:suppressAutoHyphens w:val="0"/>
        <w:jc w:val="right"/>
        <w:rPr>
          <w:b/>
          <w:i/>
          <w:sz w:val="20"/>
          <w:szCs w:val="20"/>
          <w:lang w:eastAsia="ru-RU"/>
        </w:rPr>
      </w:pPr>
    </w:p>
    <w:tbl>
      <w:tblPr>
        <w:tblW w:w="10348" w:type="dxa"/>
        <w:tblInd w:w="42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18"/>
                <w:szCs w:val="18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   </w:t>
            </w:r>
          </w:p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    Приложение № 2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к решению Совета депутатов 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 городского поселения город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Чухлома от  « 25 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1B3F">
                <w:rPr>
                  <w:b/>
                  <w:i/>
                  <w:sz w:val="18"/>
                  <w:szCs w:val="18"/>
                  <w:lang w:eastAsia="ru-RU"/>
                </w:rPr>
                <w:t>2018 г</w:t>
              </w:r>
            </w:smartTag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. № 124      </w:t>
            </w:r>
          </w:p>
        </w:tc>
      </w:tr>
    </w:tbl>
    <w:p w:rsidR="00B4004F" w:rsidRPr="00961B3F" w:rsidRDefault="00961B3F" w:rsidP="00B4004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bCs/>
          <w:lang w:eastAsia="ru-RU"/>
        </w:rPr>
      </w:pPr>
      <w:r w:rsidRPr="00961B3F">
        <w:rPr>
          <w:rFonts w:eastAsia="Calibri"/>
          <w:b/>
          <w:bCs/>
          <w:lang w:eastAsia="ru-RU"/>
        </w:rPr>
        <w:t>Форма перечня видов муниципального контроля и органов местного самоуправления городского поселения город Чухлома Чухломского муниципального района Костромской области, уполномоченных на их осуществление</w:t>
      </w:r>
    </w:p>
    <w:p w:rsidR="00961B3F" w:rsidRPr="00961B3F" w:rsidRDefault="00961B3F" w:rsidP="00961B3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color w:val="110C00"/>
          <w:lang w:eastAsia="ru-RU"/>
        </w:rPr>
      </w:pPr>
      <w:r w:rsidRPr="00961B3F">
        <w:rPr>
          <w:rFonts w:eastAsia="Calibri"/>
          <w:b/>
          <w:color w:val="110C00"/>
          <w:lang w:eastAsia="ru-RU"/>
        </w:rPr>
        <w:t>Перечень видов муниципального контроля и органов местного самоуправления городского поселения город Чухлома  Чухломского муниципального района Костромской области, уполномоченных на их осуществление</w:t>
      </w:r>
    </w:p>
    <w:p w:rsidR="00961B3F" w:rsidRPr="00961B3F" w:rsidRDefault="00961B3F" w:rsidP="00961B3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bCs/>
          <w:lang w:eastAsia="ru-RU"/>
        </w:rPr>
      </w:pPr>
    </w:p>
    <w:p w:rsidR="00961B3F" w:rsidRPr="00961B3F" w:rsidRDefault="00961B3F" w:rsidP="00961B3F">
      <w:pPr>
        <w:tabs>
          <w:tab w:val="left" w:pos="2430"/>
        </w:tabs>
      </w:pPr>
    </w:p>
    <w:sectPr w:rsidR="00961B3F" w:rsidRPr="009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A7" w:rsidRDefault="00752BA7" w:rsidP="00961B3F">
      <w:r>
        <w:separator/>
      </w:r>
    </w:p>
  </w:endnote>
  <w:endnote w:type="continuationSeparator" w:id="0">
    <w:p w:rsidR="00752BA7" w:rsidRDefault="00752BA7" w:rsidP="009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A7" w:rsidRDefault="00752BA7" w:rsidP="00961B3F">
      <w:r>
        <w:separator/>
      </w:r>
    </w:p>
  </w:footnote>
  <w:footnote w:type="continuationSeparator" w:id="0">
    <w:p w:rsidR="00752BA7" w:rsidRDefault="00752BA7" w:rsidP="0096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B"/>
    <w:rsid w:val="000B4999"/>
    <w:rsid w:val="000C78A2"/>
    <w:rsid w:val="004900E7"/>
    <w:rsid w:val="006D2B99"/>
    <w:rsid w:val="00752BA7"/>
    <w:rsid w:val="008D18E9"/>
    <w:rsid w:val="00951848"/>
    <w:rsid w:val="00961B3F"/>
    <w:rsid w:val="00B4004F"/>
    <w:rsid w:val="00B52E4A"/>
    <w:rsid w:val="00BB0E9B"/>
    <w:rsid w:val="00BB5681"/>
    <w:rsid w:val="00BD7A0D"/>
    <w:rsid w:val="00D62405"/>
    <w:rsid w:val="00F25606"/>
    <w:rsid w:val="00F33C77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E9B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4">
    <w:name w:val="header"/>
    <w:basedOn w:val="a"/>
    <w:link w:val="a5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B4004F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E9B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4">
    <w:name w:val="header"/>
    <w:basedOn w:val="a"/>
    <w:link w:val="a5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B4004F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4FAB-62AC-41DD-B3D0-23B5AE4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2018-06-20T10:40:00Z</cp:lastPrinted>
  <dcterms:created xsi:type="dcterms:W3CDTF">2018-06-20T10:09:00Z</dcterms:created>
  <dcterms:modified xsi:type="dcterms:W3CDTF">2018-06-20T10:42:00Z</dcterms:modified>
</cp:coreProperties>
</file>